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BD" w:rsidRPr="00066023" w:rsidRDefault="00E246BD" w:rsidP="00E246BD">
      <w:pPr>
        <w:jc w:val="center"/>
        <w:rPr>
          <w:b/>
          <w:caps/>
          <w:sz w:val="28"/>
          <w:szCs w:val="28"/>
        </w:rPr>
      </w:pPr>
      <w:r w:rsidRPr="00066023">
        <w:rPr>
          <w:b/>
          <w:caps/>
          <w:sz w:val="28"/>
          <w:szCs w:val="28"/>
        </w:rPr>
        <w:t>Зелёнополянский сельский Совет депутатов</w:t>
      </w:r>
    </w:p>
    <w:p w:rsidR="00E246BD" w:rsidRPr="00066023" w:rsidRDefault="00E246BD" w:rsidP="00E246BD">
      <w:pPr>
        <w:jc w:val="center"/>
        <w:rPr>
          <w:b/>
          <w:caps/>
          <w:sz w:val="28"/>
          <w:szCs w:val="28"/>
        </w:rPr>
      </w:pPr>
      <w:r w:rsidRPr="00066023">
        <w:rPr>
          <w:b/>
          <w:caps/>
          <w:sz w:val="28"/>
          <w:szCs w:val="28"/>
        </w:rPr>
        <w:t>Троицкого района Алтайского края</w:t>
      </w:r>
    </w:p>
    <w:p w:rsidR="00E246BD" w:rsidRPr="00066023" w:rsidRDefault="00E246BD" w:rsidP="00E246BD">
      <w:pPr>
        <w:jc w:val="center"/>
        <w:rPr>
          <w:b/>
          <w:caps/>
          <w:sz w:val="28"/>
          <w:szCs w:val="28"/>
        </w:rPr>
      </w:pPr>
    </w:p>
    <w:p w:rsidR="00E246BD" w:rsidRPr="00066023" w:rsidRDefault="00E246BD" w:rsidP="00E246BD">
      <w:pPr>
        <w:jc w:val="center"/>
        <w:rPr>
          <w:b/>
          <w:caps/>
          <w:sz w:val="28"/>
          <w:szCs w:val="28"/>
        </w:rPr>
      </w:pPr>
      <w:r w:rsidRPr="00066023">
        <w:rPr>
          <w:b/>
          <w:caps/>
          <w:sz w:val="28"/>
          <w:szCs w:val="28"/>
        </w:rPr>
        <w:t>РЕШЕНИЕ</w:t>
      </w:r>
    </w:p>
    <w:p w:rsidR="00E246BD" w:rsidRPr="00066023" w:rsidRDefault="00E246BD" w:rsidP="00E246BD">
      <w:pPr>
        <w:jc w:val="center"/>
        <w:rPr>
          <w:b/>
          <w:sz w:val="28"/>
          <w:szCs w:val="28"/>
        </w:rPr>
      </w:pPr>
    </w:p>
    <w:p w:rsidR="00E246BD" w:rsidRPr="005C38CE" w:rsidRDefault="00E246BD" w:rsidP="00E246BD">
      <w:pPr>
        <w:pStyle w:val="1"/>
        <w:tabs>
          <w:tab w:val="left" w:pos="720"/>
        </w:tabs>
        <w:rPr>
          <w:rFonts w:ascii="Times New Roman" w:hAnsi="Times New Roman" w:cs="Times New Roman"/>
          <w:b w:val="0"/>
          <w:color w:val="auto"/>
        </w:rPr>
      </w:pPr>
      <w:r w:rsidRPr="005C38CE">
        <w:rPr>
          <w:rFonts w:ascii="Times New Roman" w:hAnsi="Times New Roman" w:cs="Times New Roman"/>
          <w:b w:val="0"/>
          <w:color w:val="auto"/>
        </w:rPr>
        <w:t xml:space="preserve">17.07.2018г.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</w:rPr>
        <w:t xml:space="preserve">            </w:t>
      </w:r>
      <w:r w:rsidRPr="005C38CE">
        <w:rPr>
          <w:rFonts w:ascii="Times New Roman" w:hAnsi="Times New Roman" w:cs="Times New Roman"/>
          <w:b w:val="0"/>
          <w:color w:val="auto"/>
        </w:rPr>
        <w:t xml:space="preserve"> №12 </w:t>
      </w:r>
    </w:p>
    <w:p w:rsidR="00E246BD" w:rsidRPr="00066023" w:rsidRDefault="00E246BD" w:rsidP="00E246BD">
      <w:pPr>
        <w:jc w:val="center"/>
        <w:rPr>
          <w:sz w:val="28"/>
          <w:szCs w:val="28"/>
        </w:rPr>
      </w:pPr>
      <w:proofErr w:type="gramStart"/>
      <w:r w:rsidRPr="00066023">
        <w:rPr>
          <w:sz w:val="28"/>
          <w:szCs w:val="28"/>
        </w:rPr>
        <w:t>с</w:t>
      </w:r>
      <w:proofErr w:type="gramEnd"/>
      <w:r w:rsidRPr="000660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6023">
        <w:rPr>
          <w:sz w:val="28"/>
          <w:szCs w:val="28"/>
        </w:rPr>
        <w:t>Зелёная Поляна</w:t>
      </w:r>
    </w:p>
    <w:p w:rsidR="00E246BD" w:rsidRPr="00066023" w:rsidRDefault="00E246BD" w:rsidP="00E246BD">
      <w:pPr>
        <w:jc w:val="center"/>
        <w:rPr>
          <w:sz w:val="28"/>
          <w:szCs w:val="28"/>
        </w:rPr>
      </w:pPr>
    </w:p>
    <w:p w:rsidR="00E246BD" w:rsidRPr="00066023" w:rsidRDefault="00E246BD" w:rsidP="00E246BD">
      <w:pPr>
        <w:pStyle w:val="a9"/>
        <w:rPr>
          <w:rFonts w:ascii="Times New Roman" w:hAnsi="Times New Roman" w:cs="Times New Roman"/>
          <w:szCs w:val="28"/>
        </w:rPr>
      </w:pPr>
    </w:p>
    <w:p w:rsidR="00E246BD" w:rsidRPr="00066023" w:rsidRDefault="00E246BD" w:rsidP="00E246BD">
      <w:pPr>
        <w:pStyle w:val="a9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>Об утверждении отчета об исполнении</w:t>
      </w:r>
    </w:p>
    <w:p w:rsidR="00E246BD" w:rsidRPr="00066023" w:rsidRDefault="00E246BD" w:rsidP="00E246BD">
      <w:pPr>
        <w:pStyle w:val="a9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>бюджета муниципального образования</w:t>
      </w:r>
    </w:p>
    <w:p w:rsidR="00E246BD" w:rsidRPr="00066023" w:rsidRDefault="00E246BD" w:rsidP="00E246BD">
      <w:pPr>
        <w:pStyle w:val="a9"/>
        <w:jc w:val="left"/>
        <w:rPr>
          <w:rFonts w:ascii="Times New Roman" w:hAnsi="Times New Roman" w:cs="Times New Roman"/>
          <w:szCs w:val="28"/>
        </w:rPr>
      </w:pPr>
      <w:proofErr w:type="spellStart"/>
      <w:r w:rsidRPr="00066023">
        <w:rPr>
          <w:rFonts w:ascii="Times New Roman" w:hAnsi="Times New Roman" w:cs="Times New Roman"/>
          <w:szCs w:val="28"/>
        </w:rPr>
        <w:t>Зелёнополянский</w:t>
      </w:r>
      <w:proofErr w:type="spellEnd"/>
      <w:r w:rsidRPr="00066023">
        <w:rPr>
          <w:rFonts w:ascii="Times New Roman" w:hAnsi="Times New Roman" w:cs="Times New Roman"/>
          <w:szCs w:val="28"/>
        </w:rPr>
        <w:t xml:space="preserve"> сельсовет </w:t>
      </w:r>
      <w:proofErr w:type="gramStart"/>
      <w:r w:rsidRPr="00066023">
        <w:rPr>
          <w:rFonts w:ascii="Times New Roman" w:hAnsi="Times New Roman" w:cs="Times New Roman"/>
          <w:szCs w:val="28"/>
        </w:rPr>
        <w:t>Троицкого</w:t>
      </w:r>
      <w:proofErr w:type="gramEnd"/>
    </w:p>
    <w:p w:rsidR="00E246BD" w:rsidRDefault="00E246BD" w:rsidP="00E246BD">
      <w:pPr>
        <w:pStyle w:val="a9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 xml:space="preserve">района Алтайского края за </w:t>
      </w:r>
      <w:r>
        <w:rPr>
          <w:rFonts w:ascii="Times New Roman" w:hAnsi="Times New Roman" w:cs="Times New Roman"/>
          <w:szCs w:val="28"/>
        </w:rPr>
        <w:t xml:space="preserve"> 2 квартал </w:t>
      </w:r>
    </w:p>
    <w:p w:rsidR="00E246BD" w:rsidRPr="00066023" w:rsidRDefault="00E246BD" w:rsidP="00E246BD">
      <w:pPr>
        <w:pStyle w:val="a9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>201</w:t>
      </w:r>
      <w:r>
        <w:rPr>
          <w:rFonts w:ascii="Times New Roman" w:hAnsi="Times New Roman" w:cs="Times New Roman"/>
          <w:szCs w:val="28"/>
        </w:rPr>
        <w:t xml:space="preserve">8 </w:t>
      </w:r>
      <w:r w:rsidRPr="00066023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>а</w:t>
      </w:r>
    </w:p>
    <w:p w:rsidR="00E246BD" w:rsidRPr="00066023" w:rsidRDefault="00E246BD" w:rsidP="00E246BD">
      <w:pPr>
        <w:pStyle w:val="a9"/>
        <w:jc w:val="left"/>
        <w:rPr>
          <w:rFonts w:ascii="Times New Roman" w:hAnsi="Times New Roman" w:cs="Times New Roman"/>
          <w:szCs w:val="28"/>
        </w:rPr>
      </w:pPr>
    </w:p>
    <w:p w:rsidR="00E246BD" w:rsidRDefault="00E246BD" w:rsidP="00E246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95A45">
        <w:rPr>
          <w:color w:val="000000"/>
          <w:sz w:val="28"/>
          <w:szCs w:val="28"/>
        </w:rPr>
        <w:t>В соответствии с тре</w:t>
      </w:r>
      <w:r>
        <w:rPr>
          <w:color w:val="000000"/>
          <w:sz w:val="28"/>
          <w:szCs w:val="28"/>
        </w:rPr>
        <w:t xml:space="preserve">бованиями Бюджетного Кодекса РФ, </w:t>
      </w:r>
      <w:r w:rsidRPr="00195A45">
        <w:rPr>
          <w:color w:val="000000"/>
          <w:sz w:val="28"/>
          <w:szCs w:val="28"/>
        </w:rPr>
        <w:t xml:space="preserve">на основании статьи </w:t>
      </w:r>
      <w:r>
        <w:rPr>
          <w:color w:val="000000"/>
          <w:sz w:val="28"/>
          <w:szCs w:val="28"/>
        </w:rPr>
        <w:t>48</w:t>
      </w:r>
      <w:r w:rsidRPr="00195A45">
        <w:rPr>
          <w:color w:val="000000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color w:val="000000"/>
          <w:sz w:val="28"/>
          <w:szCs w:val="28"/>
        </w:rPr>
        <w:t>Зелёнополянский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95A45">
        <w:rPr>
          <w:color w:val="000000"/>
          <w:sz w:val="28"/>
          <w:szCs w:val="28"/>
        </w:rPr>
        <w:t xml:space="preserve"> сельсовет Троицкого района Алтайского края, </w:t>
      </w:r>
      <w:proofErr w:type="spellStart"/>
      <w:r>
        <w:rPr>
          <w:color w:val="000000"/>
          <w:sz w:val="28"/>
          <w:szCs w:val="28"/>
        </w:rPr>
        <w:t>Зелёнополянский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95A45">
        <w:rPr>
          <w:color w:val="000000"/>
          <w:sz w:val="28"/>
          <w:szCs w:val="28"/>
        </w:rPr>
        <w:t xml:space="preserve"> сельский Совет депутатов                           </w:t>
      </w:r>
    </w:p>
    <w:p w:rsidR="00E246BD" w:rsidRDefault="00E246BD" w:rsidP="00E246BD">
      <w:pPr>
        <w:jc w:val="center"/>
        <w:rPr>
          <w:color w:val="000000"/>
          <w:sz w:val="28"/>
          <w:szCs w:val="28"/>
        </w:rPr>
      </w:pPr>
    </w:p>
    <w:p w:rsidR="00E246BD" w:rsidRPr="00195A45" w:rsidRDefault="00E246BD" w:rsidP="00E246BD">
      <w:pPr>
        <w:jc w:val="center"/>
        <w:rPr>
          <w:color w:val="000000"/>
          <w:sz w:val="28"/>
          <w:szCs w:val="28"/>
        </w:rPr>
      </w:pPr>
      <w:r w:rsidRPr="00195A45">
        <w:rPr>
          <w:color w:val="000000"/>
          <w:sz w:val="28"/>
          <w:szCs w:val="28"/>
        </w:rPr>
        <w:t>РЕШИЛ:</w:t>
      </w:r>
    </w:p>
    <w:p w:rsidR="00E246BD" w:rsidRPr="00195A45" w:rsidRDefault="00E246BD" w:rsidP="00E246BD">
      <w:pPr>
        <w:jc w:val="both"/>
        <w:rPr>
          <w:color w:val="000000"/>
          <w:sz w:val="28"/>
          <w:szCs w:val="28"/>
        </w:rPr>
      </w:pPr>
    </w:p>
    <w:p w:rsidR="00E246BD" w:rsidRPr="00195A45" w:rsidRDefault="00E246BD" w:rsidP="00E246BD">
      <w:pPr>
        <w:ind w:firstLine="567"/>
        <w:jc w:val="both"/>
        <w:rPr>
          <w:color w:val="000000"/>
          <w:sz w:val="28"/>
          <w:szCs w:val="28"/>
        </w:rPr>
      </w:pPr>
      <w:r w:rsidRPr="00195A45">
        <w:rPr>
          <w:color w:val="000000"/>
          <w:sz w:val="28"/>
          <w:szCs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color w:val="000000"/>
          <w:sz w:val="28"/>
          <w:szCs w:val="28"/>
        </w:rPr>
        <w:t>Зелёнополянский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95A45">
        <w:rPr>
          <w:color w:val="000000"/>
          <w:sz w:val="28"/>
          <w:szCs w:val="28"/>
        </w:rPr>
        <w:t xml:space="preserve"> сельсовет Троицкого района Алтайского края за </w:t>
      </w:r>
      <w:r>
        <w:rPr>
          <w:color w:val="000000"/>
          <w:sz w:val="28"/>
          <w:szCs w:val="28"/>
        </w:rPr>
        <w:t xml:space="preserve">2 квартал </w:t>
      </w:r>
      <w:r w:rsidRPr="00195A45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195A45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195A45">
        <w:rPr>
          <w:color w:val="000000"/>
          <w:sz w:val="28"/>
          <w:szCs w:val="28"/>
        </w:rPr>
        <w:t>.</w:t>
      </w:r>
    </w:p>
    <w:p w:rsidR="00E246BD" w:rsidRPr="00195A45" w:rsidRDefault="00E246BD" w:rsidP="00E246BD">
      <w:pPr>
        <w:ind w:firstLine="567"/>
        <w:jc w:val="both"/>
        <w:rPr>
          <w:color w:val="000000"/>
          <w:sz w:val="28"/>
          <w:szCs w:val="28"/>
        </w:rPr>
      </w:pPr>
    </w:p>
    <w:p w:rsidR="00E246BD" w:rsidRPr="00195A45" w:rsidRDefault="00E246BD" w:rsidP="00E246BD">
      <w:pPr>
        <w:ind w:firstLine="567"/>
        <w:jc w:val="both"/>
        <w:rPr>
          <w:color w:val="000000"/>
          <w:sz w:val="28"/>
          <w:szCs w:val="28"/>
        </w:rPr>
      </w:pPr>
      <w:r w:rsidRPr="00195A45">
        <w:rPr>
          <w:color w:val="000000"/>
          <w:sz w:val="28"/>
          <w:szCs w:val="28"/>
        </w:rPr>
        <w:t>2. Обнародовать данное решение в установленном порядке.</w:t>
      </w:r>
    </w:p>
    <w:p w:rsidR="00E246BD" w:rsidRPr="00195A45" w:rsidRDefault="00E246BD" w:rsidP="00E246BD">
      <w:pPr>
        <w:ind w:firstLine="567"/>
        <w:jc w:val="both"/>
        <w:rPr>
          <w:color w:val="000000"/>
          <w:sz w:val="28"/>
          <w:szCs w:val="28"/>
        </w:rPr>
      </w:pPr>
    </w:p>
    <w:p w:rsidR="00E246BD" w:rsidRDefault="00E246BD" w:rsidP="00E246BD">
      <w:pPr>
        <w:ind w:firstLine="567"/>
        <w:jc w:val="both"/>
        <w:rPr>
          <w:color w:val="000000"/>
          <w:sz w:val="28"/>
          <w:szCs w:val="28"/>
        </w:rPr>
      </w:pPr>
      <w:r w:rsidRPr="00A56127">
        <w:rPr>
          <w:color w:val="000000"/>
          <w:sz w:val="28"/>
          <w:szCs w:val="28"/>
        </w:rPr>
        <w:t xml:space="preserve">3.  </w:t>
      </w:r>
      <w:proofErr w:type="gramStart"/>
      <w:r w:rsidRPr="00A56127">
        <w:rPr>
          <w:color w:val="000000"/>
          <w:sz w:val="28"/>
          <w:szCs w:val="28"/>
        </w:rPr>
        <w:t>Контроль за</w:t>
      </w:r>
      <w:proofErr w:type="gramEnd"/>
      <w:r w:rsidRPr="00A56127">
        <w:rPr>
          <w:color w:val="000000"/>
          <w:sz w:val="28"/>
          <w:szCs w:val="28"/>
        </w:rPr>
        <w:t xml:space="preserve"> исполнением настоящего решения возложить на председателя постоянной комиссии по вопросам</w:t>
      </w:r>
      <w:r>
        <w:rPr>
          <w:color w:val="000000"/>
          <w:sz w:val="28"/>
          <w:szCs w:val="28"/>
        </w:rPr>
        <w:t xml:space="preserve"> плана, бюджета и социальной сферы М.И. Карманова.</w:t>
      </w:r>
    </w:p>
    <w:p w:rsidR="00E246BD" w:rsidRPr="00A56127" w:rsidRDefault="00E246BD" w:rsidP="00E246BD">
      <w:pPr>
        <w:ind w:firstLine="840"/>
        <w:rPr>
          <w:color w:val="000000"/>
          <w:sz w:val="28"/>
          <w:szCs w:val="28"/>
        </w:rPr>
      </w:pPr>
      <w:r w:rsidRPr="00A56127">
        <w:rPr>
          <w:color w:val="000000"/>
          <w:sz w:val="28"/>
          <w:szCs w:val="28"/>
        </w:rPr>
        <w:t xml:space="preserve">     </w:t>
      </w:r>
    </w:p>
    <w:p w:rsidR="00E246BD" w:rsidRDefault="00E246BD" w:rsidP="00E246BD">
      <w:pPr>
        <w:jc w:val="both"/>
        <w:rPr>
          <w:color w:val="000000"/>
          <w:sz w:val="28"/>
          <w:szCs w:val="28"/>
        </w:rPr>
      </w:pPr>
    </w:p>
    <w:p w:rsidR="00E246BD" w:rsidRDefault="00E246BD" w:rsidP="00E246BD">
      <w:pPr>
        <w:jc w:val="both"/>
        <w:rPr>
          <w:color w:val="000000"/>
          <w:sz w:val="28"/>
          <w:szCs w:val="28"/>
        </w:rPr>
      </w:pPr>
    </w:p>
    <w:p w:rsidR="00E246BD" w:rsidRPr="00A56127" w:rsidRDefault="00E246BD" w:rsidP="00E246BD">
      <w:pPr>
        <w:jc w:val="both"/>
        <w:rPr>
          <w:color w:val="000000"/>
          <w:sz w:val="28"/>
          <w:szCs w:val="28"/>
        </w:rPr>
      </w:pPr>
      <w:r w:rsidRPr="00A56127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 Зелёнополянского </w:t>
      </w:r>
      <w:r w:rsidRPr="00A56127">
        <w:rPr>
          <w:color w:val="000000"/>
          <w:sz w:val="28"/>
          <w:szCs w:val="28"/>
        </w:rPr>
        <w:t xml:space="preserve"> сельсовета</w:t>
      </w:r>
      <w:r w:rsidRPr="00A56127">
        <w:rPr>
          <w:color w:val="000000"/>
          <w:sz w:val="28"/>
          <w:szCs w:val="28"/>
        </w:rPr>
        <w:tab/>
      </w:r>
      <w:r w:rsidRPr="00A56127">
        <w:rPr>
          <w:color w:val="000000"/>
          <w:sz w:val="28"/>
          <w:szCs w:val="28"/>
        </w:rPr>
        <w:tab/>
      </w:r>
      <w:r w:rsidRPr="00A5612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С.П. Сокол</w:t>
      </w:r>
    </w:p>
    <w:p w:rsidR="00E246BD" w:rsidRPr="00066023" w:rsidRDefault="00E246BD" w:rsidP="00E246BD">
      <w:pPr>
        <w:pStyle w:val="a9"/>
        <w:jc w:val="left"/>
        <w:rPr>
          <w:rFonts w:ascii="Times New Roman" w:hAnsi="Times New Roman" w:cs="Times New Roman"/>
          <w:szCs w:val="28"/>
        </w:rPr>
      </w:pPr>
    </w:p>
    <w:p w:rsidR="00E246BD" w:rsidRPr="00066023" w:rsidRDefault="00E246BD" w:rsidP="00E246BD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E246BD" w:rsidRPr="00066023" w:rsidRDefault="00E246BD" w:rsidP="00E246BD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E246BD" w:rsidRPr="00066023" w:rsidRDefault="00E246BD" w:rsidP="00E246BD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E246BD" w:rsidRPr="00066023" w:rsidRDefault="00E246BD" w:rsidP="00E246BD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E246BD" w:rsidRPr="00066023" w:rsidRDefault="00E246BD" w:rsidP="00E246BD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E246BD" w:rsidRDefault="00E246BD" w:rsidP="00E246BD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F42824" w:rsidRPr="00066023" w:rsidRDefault="00F42824" w:rsidP="00E246BD">
      <w:pPr>
        <w:tabs>
          <w:tab w:val="left" w:pos="2780"/>
        </w:tabs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E246BD" w:rsidRPr="00066023" w:rsidRDefault="00E246BD" w:rsidP="00E246BD">
      <w:pPr>
        <w:rPr>
          <w:sz w:val="28"/>
          <w:szCs w:val="28"/>
        </w:rPr>
      </w:pPr>
    </w:p>
    <w:p w:rsidR="00E246BD" w:rsidRDefault="00E246BD" w:rsidP="00E246BD">
      <w:r w:rsidRPr="00272061">
        <w:lastRenderedPageBreak/>
        <w:t xml:space="preserve">                         </w:t>
      </w:r>
    </w:p>
    <w:p w:rsidR="00E246BD" w:rsidRPr="00272061" w:rsidRDefault="00E246BD" w:rsidP="00E246BD">
      <w:pPr>
        <w:jc w:val="both"/>
      </w:pPr>
      <w:r>
        <w:rPr>
          <w:b/>
          <w:caps/>
        </w:rPr>
        <w:t xml:space="preserve">                                                                                     </w:t>
      </w:r>
      <w:r w:rsidRPr="00272061">
        <w:t xml:space="preserve">ПРИЛОЖЕНИЕ № 1     </w:t>
      </w:r>
    </w:p>
    <w:p w:rsidR="00E246BD" w:rsidRPr="00272061" w:rsidRDefault="00E246BD" w:rsidP="00E246BD">
      <w:pPr>
        <w:tabs>
          <w:tab w:val="left" w:pos="5100"/>
        </w:tabs>
        <w:jc w:val="both"/>
      </w:pPr>
      <w:r>
        <w:t xml:space="preserve">                                                                                    </w:t>
      </w:r>
      <w:r w:rsidRPr="00272061">
        <w:t xml:space="preserve">  к решению Зелёнополянского </w:t>
      </w:r>
      <w:proofErr w:type="gramStart"/>
      <w:r w:rsidRPr="00272061">
        <w:t>сельского</w:t>
      </w:r>
      <w:proofErr w:type="gramEnd"/>
    </w:p>
    <w:p w:rsidR="00E246BD" w:rsidRPr="00272061" w:rsidRDefault="00E246BD" w:rsidP="00E246BD">
      <w:pPr>
        <w:tabs>
          <w:tab w:val="left" w:pos="5100"/>
        </w:tabs>
        <w:jc w:val="both"/>
      </w:pPr>
      <w:r>
        <w:t xml:space="preserve">                                                                                      </w:t>
      </w:r>
      <w:r w:rsidRPr="00272061">
        <w:t xml:space="preserve">Совета депутатов  </w:t>
      </w:r>
    </w:p>
    <w:p w:rsidR="00E246BD" w:rsidRPr="00272061" w:rsidRDefault="00E246BD" w:rsidP="00E246BD">
      <w:pPr>
        <w:tabs>
          <w:tab w:val="left" w:pos="5100"/>
        </w:tabs>
        <w:jc w:val="both"/>
      </w:pPr>
      <w:r>
        <w:t xml:space="preserve">                                                                                      </w:t>
      </w:r>
      <w:r w:rsidRPr="00272061">
        <w:t>Троицкого района Алтайского края</w:t>
      </w:r>
    </w:p>
    <w:p w:rsidR="00E246BD" w:rsidRPr="00272061" w:rsidRDefault="00E246BD" w:rsidP="00E246BD">
      <w:pPr>
        <w:tabs>
          <w:tab w:val="left" w:pos="51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от  17.07.2018г. </w:t>
      </w:r>
      <w:r w:rsidRPr="00272061">
        <w:rPr>
          <w:color w:val="000000"/>
        </w:rPr>
        <w:t xml:space="preserve"> № </w:t>
      </w:r>
      <w:r>
        <w:rPr>
          <w:color w:val="000000"/>
        </w:rPr>
        <w:t>12</w:t>
      </w:r>
    </w:p>
    <w:p w:rsidR="00E246BD" w:rsidRDefault="00E246BD" w:rsidP="00E246BD">
      <w:pPr>
        <w:ind w:left="5245"/>
        <w:jc w:val="both"/>
        <w:rPr>
          <w:b/>
          <w:caps/>
        </w:rPr>
      </w:pPr>
    </w:p>
    <w:p w:rsidR="00E246BD" w:rsidRDefault="00E246BD" w:rsidP="00E246BD">
      <w:pPr>
        <w:ind w:right="279"/>
        <w:jc w:val="right"/>
      </w:pPr>
    </w:p>
    <w:p w:rsidR="00E246BD" w:rsidRDefault="00E246BD" w:rsidP="00E246BD">
      <w:pPr>
        <w:ind w:right="279"/>
        <w:jc w:val="right"/>
      </w:pPr>
    </w:p>
    <w:p w:rsidR="00E246BD" w:rsidRDefault="00E246BD" w:rsidP="00E246BD">
      <w:pPr>
        <w:jc w:val="center"/>
        <w:outlineLvl w:val="0"/>
        <w:rPr>
          <w:b/>
        </w:rPr>
      </w:pPr>
      <w:r>
        <w:rPr>
          <w:b/>
        </w:rPr>
        <w:t>ОТЧЕТ</w:t>
      </w:r>
    </w:p>
    <w:p w:rsidR="00E246BD" w:rsidRDefault="00E246BD" w:rsidP="00E246BD">
      <w:pPr>
        <w:jc w:val="center"/>
        <w:rPr>
          <w:b/>
        </w:rPr>
      </w:pPr>
      <w:r>
        <w:rPr>
          <w:b/>
        </w:rPr>
        <w:t>об исполнении бюджета</w:t>
      </w:r>
    </w:p>
    <w:p w:rsidR="00E246BD" w:rsidRDefault="00E246BD" w:rsidP="00E246BD">
      <w:pPr>
        <w:jc w:val="center"/>
        <w:outlineLvl w:val="0"/>
        <w:rPr>
          <w:b/>
        </w:rPr>
      </w:pPr>
      <w:r>
        <w:rPr>
          <w:b/>
        </w:rPr>
        <w:t>Зелёнополянского сельсовета Троицкого района</w:t>
      </w:r>
    </w:p>
    <w:p w:rsidR="00E246BD" w:rsidRDefault="00E246BD" w:rsidP="00E246BD">
      <w:pPr>
        <w:jc w:val="center"/>
        <w:outlineLvl w:val="0"/>
        <w:rPr>
          <w:b/>
        </w:rPr>
      </w:pPr>
      <w:r>
        <w:rPr>
          <w:b/>
        </w:rPr>
        <w:t>за  2018 год</w:t>
      </w:r>
    </w:p>
    <w:p w:rsidR="00E246BD" w:rsidRDefault="00E246BD" w:rsidP="00E246BD">
      <w:pPr>
        <w:jc w:val="center"/>
        <w:rPr>
          <w:b/>
        </w:rPr>
      </w:pPr>
    </w:p>
    <w:p w:rsidR="00E246BD" w:rsidRDefault="00E246BD" w:rsidP="00E246BD">
      <w:pPr>
        <w:jc w:val="center"/>
        <w:outlineLvl w:val="0"/>
        <w:rPr>
          <w:b/>
        </w:rPr>
      </w:pPr>
      <w:r>
        <w:rPr>
          <w:b/>
        </w:rPr>
        <w:t>Доходы бюджета Зелёнополянского сельсовета за</w:t>
      </w:r>
      <w:r>
        <w:rPr>
          <w:sz w:val="28"/>
          <w:szCs w:val="28"/>
        </w:rPr>
        <w:t xml:space="preserve"> 2018 год</w:t>
      </w:r>
      <w:r>
        <w:rPr>
          <w:b/>
        </w:rPr>
        <w:t xml:space="preserve"> </w:t>
      </w:r>
    </w:p>
    <w:p w:rsidR="00E246BD" w:rsidRDefault="00E246BD" w:rsidP="00E246BD">
      <w:pPr>
        <w:jc w:val="center"/>
        <w:outlineLvl w:val="0"/>
        <w:rPr>
          <w:b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1417"/>
        <w:gridCol w:w="1035"/>
        <w:gridCol w:w="1233"/>
      </w:tblGrid>
      <w:tr w:rsidR="00E246BD" w:rsidRPr="005C38CE" w:rsidTr="00CA4C7E">
        <w:trPr>
          <w:trHeight w:val="7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E246BD" w:rsidRPr="005C38CE" w:rsidTr="00CA4C7E">
        <w:trPr>
          <w:trHeight w:val="36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 xml:space="preserve">Доходы бюджета - ВСЕГО: </w:t>
            </w:r>
            <w:r w:rsidRPr="005C38CE">
              <w:rPr>
                <w:rFonts w:eastAsia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3020,3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1578,5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52,3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268,9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57,5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34,1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34,1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5,49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52,22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243,3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61,1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5,5</w:t>
            </w:r>
          </w:p>
        </w:tc>
      </w:tr>
      <w:tr w:rsidR="00E246BD" w:rsidRPr="005C38CE" w:rsidTr="00CA4C7E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5,5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65,5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80,2</w:t>
            </w:r>
          </w:p>
        </w:tc>
      </w:tr>
      <w:tr w:rsidR="00E246BD" w:rsidRPr="005C38CE" w:rsidTr="00CA4C7E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80,2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57,3</w:t>
            </w:r>
          </w:p>
        </w:tc>
      </w:tr>
      <w:tr w:rsidR="00E246BD" w:rsidRPr="005C38CE" w:rsidTr="00CA4C7E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187,1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83,5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16,6</w:t>
            </w:r>
          </w:p>
        </w:tc>
      </w:tr>
      <w:tr w:rsidR="00E246BD" w:rsidRPr="005C38CE" w:rsidTr="00CA4C7E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5C38C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000 10804000010000110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16,6</w:t>
            </w:r>
          </w:p>
        </w:tc>
      </w:tr>
      <w:tr w:rsidR="00E246BD" w:rsidRPr="005C38CE" w:rsidTr="00CA4C7E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16,6</w:t>
            </w:r>
          </w:p>
        </w:tc>
      </w:tr>
      <w:tr w:rsidR="00E246BD" w:rsidRPr="005C38CE" w:rsidTr="00CA4C7E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000 11300000000000000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101,4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101,4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000 11302990000000130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101,4</w:t>
            </w:r>
          </w:p>
        </w:tc>
      </w:tr>
      <w:tr w:rsidR="00E246BD" w:rsidRPr="005C38CE" w:rsidTr="00CA4C7E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000 11600000000000000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E246BD" w:rsidRPr="005C38CE" w:rsidTr="00CA4C7E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000 11651000020000140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E246BD" w:rsidRPr="005C38CE" w:rsidTr="00CA4C7E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000 11651040020000140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2552,3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1309,6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51,3</w:t>
            </w:r>
          </w:p>
        </w:tc>
      </w:tr>
      <w:tr w:rsidR="00E246BD" w:rsidRPr="005C38CE" w:rsidTr="00CA4C7E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2552,3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1309,6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51,3</w:t>
            </w:r>
          </w:p>
        </w:tc>
      </w:tr>
      <w:tr w:rsidR="00E246BD" w:rsidRPr="005C38CE" w:rsidTr="00CA4C7E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000 2021000000000151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1389,4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700,3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50,4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000 2021500100000151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786,3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50,7</w:t>
            </w:r>
          </w:p>
        </w:tc>
      </w:tr>
      <w:tr w:rsidR="00E246BD" w:rsidRPr="005C38CE" w:rsidTr="00CA4C7E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000 2021500110000151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786,3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50,7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000 2021500200000151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603,1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301,3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49,9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000 2021500210000151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603,1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301,3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49,9</w:t>
            </w:r>
          </w:p>
        </w:tc>
      </w:tr>
      <w:tr w:rsidR="00E246BD" w:rsidRPr="005C38CE" w:rsidTr="00CA4C7E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000 2023000000000151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50,3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000 2023002400000151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E246BD" w:rsidRPr="005C38CE" w:rsidTr="00CA4C7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000 2023002410000151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E246BD" w:rsidRPr="005C38CE" w:rsidTr="00CA4C7E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000 2024000000000151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1087,7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52,5</w:t>
            </w:r>
          </w:p>
        </w:tc>
      </w:tr>
      <w:tr w:rsidR="00E246BD" w:rsidRPr="005C38CE" w:rsidTr="00CA4C7E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</w:t>
            </w:r>
            <w:r w:rsidRPr="005C38C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000 2024001400000151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39,2</w:t>
            </w:r>
          </w:p>
        </w:tc>
      </w:tr>
      <w:tr w:rsidR="00E246BD" w:rsidRPr="005C38CE" w:rsidTr="00CA4C7E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000 2024001410000151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39,2</w:t>
            </w:r>
          </w:p>
        </w:tc>
      </w:tr>
      <w:tr w:rsidR="00E246BD" w:rsidRPr="005C38CE" w:rsidTr="00CA4C7E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Прочие межбюджетные трансферты, предаваемые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000 2024999900000151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675,5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409,6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60,6</w:t>
            </w:r>
          </w:p>
        </w:tc>
      </w:tr>
      <w:tr w:rsidR="00E246BD" w:rsidRPr="005C38CE" w:rsidTr="00CA4C7E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D" w:rsidRPr="005C38CE" w:rsidRDefault="00E246BD" w:rsidP="00CA4C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000 2024999910000151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675,5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409,6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46BD" w:rsidRPr="005C38CE" w:rsidRDefault="00E246BD" w:rsidP="00CA4C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38CE">
              <w:rPr>
                <w:rFonts w:eastAsia="Times New Roman"/>
                <w:color w:val="000000"/>
                <w:sz w:val="20"/>
                <w:szCs w:val="20"/>
              </w:rPr>
              <w:t>60,6</w:t>
            </w:r>
          </w:p>
        </w:tc>
      </w:tr>
    </w:tbl>
    <w:p w:rsidR="00E246BD" w:rsidRPr="005C38CE" w:rsidRDefault="00E246BD" w:rsidP="00E246BD">
      <w:pPr>
        <w:jc w:val="center"/>
        <w:rPr>
          <w:b/>
          <w:sz w:val="20"/>
          <w:szCs w:val="20"/>
        </w:rPr>
      </w:pPr>
    </w:p>
    <w:p w:rsidR="00E246BD" w:rsidRPr="005C38CE" w:rsidRDefault="00E246BD" w:rsidP="00E246BD">
      <w:pPr>
        <w:jc w:val="center"/>
        <w:rPr>
          <w:sz w:val="20"/>
          <w:szCs w:val="20"/>
        </w:rPr>
      </w:pPr>
    </w:p>
    <w:p w:rsidR="00E246BD" w:rsidRPr="005C38CE" w:rsidRDefault="00E246BD" w:rsidP="00E246BD">
      <w:pPr>
        <w:tabs>
          <w:tab w:val="left" w:pos="5760"/>
        </w:tabs>
        <w:jc w:val="both"/>
        <w:rPr>
          <w:sz w:val="20"/>
          <w:szCs w:val="20"/>
        </w:rPr>
      </w:pPr>
    </w:p>
    <w:p w:rsidR="00E246BD" w:rsidRPr="005C38CE" w:rsidRDefault="00E246BD" w:rsidP="00E246BD">
      <w:pPr>
        <w:tabs>
          <w:tab w:val="left" w:pos="5760"/>
        </w:tabs>
        <w:ind w:left="180"/>
        <w:jc w:val="both"/>
      </w:pPr>
      <w:r w:rsidRPr="005C38CE">
        <w:t xml:space="preserve">- Прочие доходы от компенсации затрат </w:t>
      </w:r>
      <w:proofErr w:type="gramStart"/>
      <w:r w:rsidRPr="005C38CE">
        <w:t>–в</w:t>
      </w:r>
      <w:proofErr w:type="gramEnd"/>
      <w:r w:rsidRPr="005C38CE">
        <w:t>озмещение расходов по доставке военнослужащих</w:t>
      </w:r>
    </w:p>
    <w:p w:rsidR="00E246BD" w:rsidRPr="005C38CE" w:rsidRDefault="00E246BD" w:rsidP="00E246BD">
      <w:pPr>
        <w:pStyle w:val="22"/>
        <w:spacing w:after="0" w:line="240" w:lineRule="auto"/>
        <w:jc w:val="both"/>
        <w:rPr>
          <w:rFonts w:eastAsia="Calibri"/>
          <w:b/>
          <w:lang w:val="ru-RU" w:eastAsia="ru-RU"/>
        </w:rPr>
      </w:pPr>
      <w:r w:rsidRPr="005C38CE">
        <w:rPr>
          <w:rFonts w:eastAsia="Calibri"/>
          <w:b/>
          <w:lang w:val="ru-RU" w:eastAsia="ru-RU"/>
        </w:rPr>
        <w:t xml:space="preserve">  30311302995100000130-  7,1 </w:t>
      </w:r>
      <w:r w:rsidRPr="005C38CE">
        <w:rPr>
          <w:rFonts w:eastAsia="Calibri"/>
          <w:lang w:val="ru-RU" w:eastAsia="ru-RU"/>
        </w:rPr>
        <w:t>тыс. рублей.</w:t>
      </w:r>
      <w:r w:rsidRPr="005C38CE">
        <w:rPr>
          <w:rFonts w:eastAsia="Calibri"/>
          <w:b/>
          <w:lang w:val="ru-RU" w:eastAsia="ru-RU"/>
        </w:rPr>
        <w:t xml:space="preserve">                        </w:t>
      </w:r>
    </w:p>
    <w:p w:rsidR="00E246BD" w:rsidRPr="005C38CE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Pr="005C38CE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Pr="005C38CE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Pr="005C38CE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Pr="005C38CE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Pr="005C38CE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Pr="005C38CE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Pr="005C38CE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</w:pPr>
    </w:p>
    <w:p w:rsidR="00E246BD" w:rsidRPr="005C38CE" w:rsidRDefault="00E246BD" w:rsidP="00E246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center"/>
      </w:pPr>
    </w:p>
    <w:p w:rsidR="00E246BD" w:rsidRDefault="00E246BD" w:rsidP="00E246BD">
      <w:pPr>
        <w:pStyle w:val="22"/>
        <w:spacing w:line="240" w:lineRule="exact"/>
        <w:jc w:val="center"/>
        <w:rPr>
          <w:b/>
          <w:lang w:val="ru-RU"/>
        </w:rPr>
      </w:pPr>
      <w:r>
        <w:rPr>
          <w:b/>
          <w:lang w:val="ru-RU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2018 год</w:t>
      </w:r>
    </w:p>
    <w:p w:rsidR="00E246BD" w:rsidRDefault="00E246BD" w:rsidP="00E246BD">
      <w:pPr>
        <w:pStyle w:val="22"/>
        <w:spacing w:line="240" w:lineRule="exact"/>
        <w:jc w:val="center"/>
        <w:rPr>
          <w:b/>
          <w:lang w:val="ru-RU"/>
        </w:rPr>
      </w:pPr>
    </w:p>
    <w:p w:rsidR="00E246BD" w:rsidRDefault="00E246BD" w:rsidP="00E246BD">
      <w:pPr>
        <w:pStyle w:val="22"/>
        <w:spacing w:line="240" w:lineRule="exact"/>
        <w:jc w:val="center"/>
        <w:rPr>
          <w:b/>
          <w:i/>
          <w:spacing w:val="-8"/>
          <w:lang w:val="ru-RU"/>
        </w:rPr>
      </w:pP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720"/>
        <w:gridCol w:w="540"/>
        <w:gridCol w:w="540"/>
        <w:gridCol w:w="1260"/>
        <w:gridCol w:w="720"/>
        <w:gridCol w:w="1440"/>
        <w:gridCol w:w="1440"/>
      </w:tblGrid>
      <w:tr w:rsidR="00E246BD" w:rsidTr="00CA4C7E">
        <w:trPr>
          <w:cantSplit/>
          <w:trHeight w:val="20"/>
          <w:tblHeader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BD" w:rsidRDefault="00E246BD" w:rsidP="00CA4C7E">
            <w:pPr>
              <w:pStyle w:val="4"/>
              <w:ind w:left="176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BD" w:rsidRDefault="00E246BD" w:rsidP="00CA4C7E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BD" w:rsidRDefault="00E246BD" w:rsidP="00CA4C7E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BD" w:rsidRDefault="00E246BD" w:rsidP="00CA4C7E">
            <w:r>
              <w:t xml:space="preserve">Утвержденные бюджетные назначения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BD" w:rsidRDefault="00E246BD" w:rsidP="00CA4C7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BD" w:rsidRDefault="00E246BD" w:rsidP="00CA4C7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Администрация  Зелёнополянского сельсовета Троицкого района Алтайского края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3221,0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1736,3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1426,6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692,7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289,0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150,8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249,0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124,4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249,0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124,4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 xml:space="preserve">Глава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0120010120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249,0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124,4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0120010120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249,0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124,4</w:t>
            </w:r>
          </w:p>
        </w:tc>
      </w:tr>
      <w:tr w:rsidR="00E246BD" w:rsidTr="00CA4C7E">
        <w:trPr>
          <w:cantSplit/>
          <w:trHeight w:val="142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26,3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9850000000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26,3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rPr>
                <w:rFonts w:eastAsia="Times New Roman"/>
                <w:color w:val="000000"/>
              </w:rPr>
              <w:lastRenderedPageBreak/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>
              <w:rPr>
                <w:rFonts w:eastAsia="Times New Roman"/>
                <w:color w:val="000000"/>
              </w:rPr>
              <w:t>размера оплаты труда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9850070430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26,3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  <w:p w:rsidR="00E246BD" w:rsidRDefault="00E246BD" w:rsidP="00CA4C7E"/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highlight w:val="yellow"/>
              </w:rPr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tabs>
                <w:tab w:val="left" w:pos="456"/>
                <w:tab w:val="center" w:pos="612"/>
              </w:tabs>
            </w:pPr>
            <w:r>
              <w:tab/>
            </w:r>
          </w:p>
          <w:p w:rsidR="00E246BD" w:rsidRDefault="00E246BD" w:rsidP="00CA4C7E">
            <w:pPr>
              <w:tabs>
                <w:tab w:val="left" w:pos="456"/>
                <w:tab w:val="center" w:pos="612"/>
              </w:tabs>
            </w:pPr>
          </w:p>
          <w:p w:rsidR="00E246BD" w:rsidRDefault="00E246BD" w:rsidP="00CA4C7E">
            <w:pPr>
              <w:tabs>
                <w:tab w:val="left" w:pos="456"/>
                <w:tab w:val="center" w:pos="612"/>
              </w:tabs>
            </w:pPr>
          </w:p>
          <w:p w:rsidR="00E246BD" w:rsidRDefault="00E246BD" w:rsidP="00CA4C7E">
            <w:pPr>
              <w:tabs>
                <w:tab w:val="left" w:pos="456"/>
                <w:tab w:val="center" w:pos="612"/>
              </w:tabs>
            </w:pPr>
          </w:p>
          <w:p w:rsidR="00E246BD" w:rsidRDefault="00E246BD" w:rsidP="00CA4C7E">
            <w:pPr>
              <w:tabs>
                <w:tab w:val="left" w:pos="456"/>
                <w:tab w:val="center" w:pos="612"/>
              </w:tabs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  <w:r>
              <w:t>0,5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  <w:r>
              <w:t>0,5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0,5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0,5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0,5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center"/>
              <w:rPr>
                <w:b/>
              </w:rPr>
            </w:pPr>
          </w:p>
          <w:p w:rsidR="00E246BD" w:rsidRDefault="00E246BD" w:rsidP="00CA4C7E">
            <w:pPr>
              <w:jc w:val="center"/>
              <w:rPr>
                <w:b/>
              </w:rPr>
            </w:pPr>
          </w:p>
          <w:p w:rsidR="00E246BD" w:rsidRDefault="00E246BD" w:rsidP="00CA4C7E">
            <w:pPr>
              <w:jc w:val="center"/>
              <w:rPr>
                <w:b/>
              </w:rPr>
            </w:pPr>
          </w:p>
          <w:p w:rsidR="00E246BD" w:rsidRDefault="00E246BD" w:rsidP="00CA4C7E">
            <w:pPr>
              <w:jc w:val="center"/>
              <w:rPr>
                <w:b/>
              </w:rPr>
            </w:pPr>
          </w:p>
          <w:p w:rsidR="00E246BD" w:rsidRDefault="00E246BD" w:rsidP="00CA4C7E">
            <w:pPr>
              <w:jc w:val="center"/>
              <w:rPr>
                <w:b/>
              </w:rPr>
            </w:pPr>
          </w:p>
          <w:p w:rsidR="00E246BD" w:rsidRDefault="00E246BD" w:rsidP="00CA4C7E">
            <w:pPr>
              <w:jc w:val="center"/>
              <w:rPr>
                <w:b/>
              </w:rPr>
            </w:pPr>
          </w:p>
          <w:p w:rsidR="00E246BD" w:rsidRDefault="00E246BD" w:rsidP="00CA4C7E">
            <w:pPr>
              <w:jc w:val="center"/>
              <w:rPr>
                <w:b/>
              </w:rPr>
            </w:pPr>
            <w:r>
              <w:rPr>
                <w:b/>
              </w:rPr>
              <w:t>670,9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center"/>
              <w:rPr>
                <w:b/>
              </w:rPr>
            </w:pPr>
          </w:p>
          <w:p w:rsidR="00E246BD" w:rsidRDefault="00E246BD" w:rsidP="00CA4C7E">
            <w:pPr>
              <w:jc w:val="center"/>
              <w:rPr>
                <w:b/>
              </w:rPr>
            </w:pPr>
          </w:p>
          <w:p w:rsidR="00E246BD" w:rsidRDefault="00E246BD" w:rsidP="00CA4C7E">
            <w:pPr>
              <w:jc w:val="center"/>
              <w:rPr>
                <w:b/>
              </w:rPr>
            </w:pPr>
          </w:p>
          <w:p w:rsidR="00E246BD" w:rsidRDefault="00E246BD" w:rsidP="00CA4C7E">
            <w:pPr>
              <w:jc w:val="center"/>
              <w:rPr>
                <w:b/>
              </w:rPr>
            </w:pPr>
          </w:p>
          <w:p w:rsidR="00E246BD" w:rsidRDefault="00E246BD" w:rsidP="00CA4C7E">
            <w:pPr>
              <w:jc w:val="center"/>
              <w:rPr>
                <w:b/>
              </w:rPr>
            </w:pPr>
          </w:p>
          <w:p w:rsidR="00E246BD" w:rsidRDefault="00E246BD" w:rsidP="00CA4C7E">
            <w:pPr>
              <w:jc w:val="center"/>
              <w:rPr>
                <w:b/>
              </w:rPr>
            </w:pPr>
          </w:p>
          <w:p w:rsidR="00E246BD" w:rsidRDefault="00E246BD" w:rsidP="00CA4C7E">
            <w:pPr>
              <w:jc w:val="center"/>
              <w:rPr>
                <w:b/>
              </w:rPr>
            </w:pPr>
            <w:r>
              <w:rPr>
                <w:b/>
              </w:rPr>
              <w:t>317,6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  <w:r>
              <w:t>419,9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</w:p>
          <w:p w:rsidR="00E246BD" w:rsidRDefault="00E246BD" w:rsidP="00CA4C7E">
            <w:pPr>
              <w:jc w:val="center"/>
            </w:pPr>
            <w:r>
              <w:t>212,3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419,9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212,3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  <w:rPr>
                <w:b/>
              </w:rPr>
            </w:pPr>
            <w:r>
              <w:rPr>
                <w:b/>
              </w:rPr>
              <w:t>419,9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  <w:rPr>
                <w:b/>
              </w:rPr>
            </w:pPr>
            <w:r>
              <w:rPr>
                <w:b/>
              </w:rPr>
              <w:t>212,3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254,6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98,4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01 2  00 10110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142,6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105,3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22,8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8,5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  <w:rPr>
                <w:b/>
              </w:rPr>
            </w:pPr>
            <w:r>
              <w:rPr>
                <w:b/>
              </w:rPr>
              <w:t>160,9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  <w:rPr>
                <w:b/>
              </w:rPr>
            </w:pPr>
            <w:r>
              <w:rPr>
                <w:b/>
              </w:rPr>
              <w:t>29,4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9290000000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160,9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29,4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 финансирование субсидии из краевого бюджета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lang w:val="en-US"/>
              </w:rPr>
            </w:pPr>
            <w:r>
              <w:t>92900</w:t>
            </w:r>
            <w:r>
              <w:rPr>
                <w:lang w:val="en-US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160,9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29,4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92900</w:t>
            </w:r>
            <w:r>
              <w:rPr>
                <w:lang w:val="en-US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160,9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29,4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99 1 00 14100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99 1 00 14100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465,2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224,4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01 0 00  00000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0,5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0,5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01 4 7006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0,5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01 4 00 70060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0,5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327,7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133,2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 xml:space="preserve">02 5 00 10820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327,7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133,2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98 5 00 00000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101,0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90,6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98 5 00 60510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center"/>
            </w:pPr>
            <w:r>
              <w:t>1,0</w:t>
            </w:r>
          </w:p>
          <w:p w:rsidR="00E246BD" w:rsidRDefault="00E246BD" w:rsidP="00CA4C7E">
            <w:pPr>
              <w:jc w:val="right"/>
            </w:pP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>
              <w:rPr>
                <w:color w:val="000000"/>
              </w:rPr>
              <w:t>размера оплаты труда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9850070430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89,6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9850070430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89,6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</w:t>
            </w:r>
            <w:proofErr w:type="gramStart"/>
            <w:r>
              <w:rPr>
                <w:color w:val="000000"/>
              </w:rPr>
              <w:t>государственными</w:t>
            </w:r>
            <w:proofErr w:type="gramEnd"/>
            <w:r>
              <w:rPr>
                <w:color w:val="000000"/>
              </w:rPr>
              <w:t xml:space="preserve">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9850070430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69,8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68,9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Взносами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9850070430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30,2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20,7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36,0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0,0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36,0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0,0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99 9 00 14710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36,0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0,0</w:t>
            </w:r>
          </w:p>
        </w:tc>
      </w:tr>
      <w:tr w:rsidR="00E246BD" w:rsidTr="00CA4C7E">
        <w:trPr>
          <w:cantSplit/>
          <w:trHeight w:val="68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99 9 00 14710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36,0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0,0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74,7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32,6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74,7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32,6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01 0 </w:t>
            </w:r>
            <w:r>
              <w:rPr>
                <w:color w:val="000000"/>
              </w:rPr>
              <w:t>00 0</w:t>
            </w:r>
            <w:r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74,7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32,6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74,7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32,6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01 4 </w:t>
            </w:r>
            <w:r>
              <w:rPr>
                <w:color w:val="000000"/>
              </w:rPr>
              <w:t xml:space="preserve">00 </w:t>
            </w:r>
            <w:r>
              <w:rPr>
                <w:rFonts w:ascii="Times New Romas" w:hAnsi="Times New Romas"/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74,7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32,6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01 4 </w:t>
            </w:r>
            <w:r>
              <w:rPr>
                <w:color w:val="000000"/>
              </w:rPr>
              <w:t xml:space="preserve">00 </w:t>
            </w:r>
            <w:r>
              <w:rPr>
                <w:rFonts w:ascii="Times New Romas" w:hAnsi="Times New Romas"/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74,7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32,6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2015-2016гг.»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40 0 00 00000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Расходы на реализацию мероприятий муниципальных целевых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40 0 00 60990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</w:t>
            </w:r>
          </w:p>
        </w:tc>
      </w:tr>
      <w:tr w:rsidR="00E246BD" w:rsidTr="00CA4C7E">
        <w:trPr>
          <w:cantSplit/>
          <w:trHeight w:val="122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Прочая з</w:t>
            </w:r>
            <w:r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40 0 00 60990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490,6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261,6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490,6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261,6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490,6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261,6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Мероприятия в области транспорта и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490,6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261,6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91 2 00 67270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490,6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261,6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Прочая з</w:t>
            </w:r>
            <w:r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91 2 00 67270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490,6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261,6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lastRenderedPageBreak/>
              <w:t>Жилищно-коммунальное 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44,6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center"/>
            </w:pPr>
            <w:r>
              <w:t>0,0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Удаление и переработка бытовых и промышленных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92 9 00 18110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37,0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0,0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92 9 00 18110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37,0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0,0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9290018110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37,0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0,0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субсидии из краевого бюджета на проведение мероприятий по благоустройству кладбищ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lang w:val="en-US"/>
              </w:rPr>
            </w:pPr>
            <w:r>
              <w:t>92900</w:t>
            </w:r>
            <w:r>
              <w:rPr>
                <w:lang w:val="en-US"/>
              </w:rPr>
              <w:t>S1200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0,0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 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92900</w:t>
            </w:r>
            <w:r>
              <w:rPr>
                <w:lang w:val="en-US"/>
              </w:rPr>
              <w:t>S1200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0,0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1133,9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741,4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198,3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140,5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 xml:space="preserve">Расходы на обеспечение деятельности (оказание услуг) подведомственных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32,5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22,7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32,5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22,7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02 2 00 10530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20,5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Прочая з</w:t>
            </w:r>
            <w:r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02 2 00 10530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18,1</w:t>
            </w:r>
          </w:p>
        </w:tc>
      </w:tr>
      <w:tr w:rsidR="00E246BD" w:rsidTr="00CA4C7E">
        <w:trPr>
          <w:cantSplit/>
          <w:trHeight w:val="74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02 2 00 10530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2,4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02 2 00 10570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11,7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lastRenderedPageBreak/>
              <w:t>З</w:t>
            </w:r>
            <w:r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02 2 00 10570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2,8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117,7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9290000000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117,7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субсидии из краевого бюджета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  <w:rPr>
                <w:lang w:val="en-US"/>
              </w:rPr>
            </w:pPr>
            <w:r>
              <w:t>92900</w:t>
            </w:r>
            <w:r>
              <w:rPr>
                <w:lang w:val="en-US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117,7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92900</w:t>
            </w:r>
            <w:r>
              <w:rPr>
                <w:lang w:val="en-US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117,7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Другие вопросы в области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935,6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600,9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793,3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520,5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793,3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520,5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0250010820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793,3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520,5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0250010820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793,3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520,5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0250010820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557,8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419,3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0250010820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235,5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101,3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Муниципальная программа Троицкого района «Развитие культуры Троицкого района» на 2015-2020годы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44 0 00 00000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2,5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Муниципальная программа «Ремонт и благоустройство памятников, расположенных в поселениях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r>
              <w:t>303</w:t>
            </w:r>
          </w:p>
          <w:p w:rsidR="00E246BD" w:rsidRDefault="00E246BD" w:rsidP="00CA4C7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44 5 00 00000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2,5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rPr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44 5 00 66560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2,5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98 0 00</w:t>
            </w:r>
          </w:p>
          <w:p w:rsidR="00E246BD" w:rsidRDefault="00E246BD" w:rsidP="00CA4C7E">
            <w:pPr>
              <w:jc w:val="center"/>
            </w:pPr>
            <w: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139,8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77,9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98 5 00</w:t>
            </w:r>
          </w:p>
          <w:p w:rsidR="00E246BD" w:rsidRDefault="00E246BD" w:rsidP="00CA4C7E">
            <w:pPr>
              <w:jc w:val="center"/>
            </w:pPr>
            <w: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139,8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77,9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>
              <w:rPr>
                <w:color w:val="000000"/>
              </w:rPr>
              <w:t>размера оплаты труда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 xml:space="preserve">98 5  00 </w:t>
            </w:r>
          </w:p>
          <w:p w:rsidR="00E246BD" w:rsidRDefault="00E246BD" w:rsidP="00CA4C7E">
            <w:pPr>
              <w:jc w:val="center"/>
            </w:pPr>
            <w:r>
              <w:t>70430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139,8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77,9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98 5 00 70430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139,8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77,9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98 5 00 70430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40,1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98 5 00 70430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63,4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</w:p>
          <w:p w:rsidR="00E246BD" w:rsidRDefault="00E246BD" w:rsidP="00CA4C7E">
            <w:pPr>
              <w:jc w:val="right"/>
            </w:pPr>
            <w:r>
              <w:t>37,8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49,0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  <w:rPr>
                <w:b/>
              </w:rPr>
            </w:pPr>
            <w:r>
              <w:rPr>
                <w:b/>
              </w:rPr>
              <w:t>49,0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48,00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48,00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Иные вопросы в отрасли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48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90 4 00 00000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48,0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48,0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48,0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1,0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1,0</w:t>
            </w:r>
          </w:p>
        </w:tc>
      </w:tr>
      <w:tr w:rsidR="00E246BD" w:rsidTr="00CA4C7E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Иные вопросы в отраслях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1,0</w:t>
            </w:r>
          </w:p>
        </w:tc>
      </w:tr>
      <w:tr w:rsidR="00E246BD" w:rsidTr="00CA4C7E">
        <w:trPr>
          <w:cantSplit/>
          <w:trHeight w:val="15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 xml:space="preserve">Прочие мероприятия в области социальной политики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9040066810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1,0</w:t>
            </w:r>
          </w:p>
        </w:tc>
      </w:tr>
      <w:tr w:rsidR="00E246BD" w:rsidTr="00CA4C7E">
        <w:trPr>
          <w:cantSplit/>
          <w:trHeight w:val="15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9040066810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1,0</w:t>
            </w:r>
          </w:p>
        </w:tc>
      </w:tr>
      <w:tr w:rsidR="00E246BD" w:rsidTr="00CA4C7E">
        <w:trPr>
          <w:cantSplit/>
          <w:trHeight w:val="15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9040066810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1,0</w:t>
            </w:r>
          </w:p>
        </w:tc>
      </w:tr>
      <w:tr w:rsidR="00E246BD" w:rsidTr="00CA4C7E">
        <w:trPr>
          <w:cantSplit/>
          <w:trHeight w:val="15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BD" w:rsidRDefault="00E246BD" w:rsidP="00CA4C7E">
            <w:pPr>
              <w:spacing w:line="228" w:lineRule="auto"/>
              <w:ind w:right="-108"/>
              <w:jc w:val="both"/>
            </w:pPr>
            <w:r>
              <w:t>Результат кассового исполнения бюджета (дефицит/ профицит)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6BD" w:rsidRDefault="00E246BD" w:rsidP="00CA4C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200,6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BD" w:rsidRDefault="00E246BD" w:rsidP="00CA4C7E">
            <w:pPr>
              <w:jc w:val="right"/>
            </w:pPr>
            <w:r>
              <w:t>157,8</w:t>
            </w:r>
          </w:p>
        </w:tc>
      </w:tr>
    </w:tbl>
    <w:p w:rsidR="00E246BD" w:rsidRDefault="00E246BD" w:rsidP="00E246BD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 xml:space="preserve">                                                                    </w:t>
      </w:r>
    </w:p>
    <w:p w:rsidR="00E246BD" w:rsidRDefault="00E246BD" w:rsidP="00E246BD"/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tabs>
          <w:tab w:val="left" w:pos="390"/>
          <w:tab w:val="center" w:pos="4677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0"/>
          <w:szCs w:val="20"/>
        </w:rPr>
      </w:pPr>
    </w:p>
    <w:p w:rsidR="00E246BD" w:rsidRDefault="00E246BD" w:rsidP="00E246BD">
      <w:pPr>
        <w:tabs>
          <w:tab w:val="left" w:pos="390"/>
          <w:tab w:val="center" w:pos="4677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0"/>
          <w:szCs w:val="20"/>
        </w:rPr>
      </w:pPr>
    </w:p>
    <w:p w:rsidR="00E246BD" w:rsidRDefault="00E246BD" w:rsidP="00E246BD">
      <w:pPr>
        <w:tabs>
          <w:tab w:val="left" w:pos="390"/>
          <w:tab w:val="center" w:pos="4677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0"/>
          <w:szCs w:val="20"/>
        </w:rPr>
      </w:pPr>
    </w:p>
    <w:p w:rsidR="00E246BD" w:rsidRDefault="00E246BD" w:rsidP="00E246BD">
      <w:pPr>
        <w:tabs>
          <w:tab w:val="left" w:pos="390"/>
          <w:tab w:val="center" w:pos="4677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0"/>
          <w:szCs w:val="20"/>
        </w:rPr>
      </w:pPr>
    </w:p>
    <w:p w:rsidR="00E246BD" w:rsidRDefault="00E246BD" w:rsidP="00E246BD">
      <w:pPr>
        <w:tabs>
          <w:tab w:val="left" w:pos="390"/>
          <w:tab w:val="center" w:pos="4677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0"/>
          <w:szCs w:val="20"/>
        </w:rPr>
      </w:pPr>
    </w:p>
    <w:p w:rsidR="00E246BD" w:rsidRDefault="00E246BD" w:rsidP="00E246BD">
      <w:pPr>
        <w:tabs>
          <w:tab w:val="left" w:pos="390"/>
          <w:tab w:val="center" w:pos="4677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0"/>
          <w:szCs w:val="20"/>
        </w:rPr>
      </w:pPr>
    </w:p>
    <w:p w:rsidR="00E246BD" w:rsidRDefault="00E246BD" w:rsidP="00E246BD">
      <w:pPr>
        <w:tabs>
          <w:tab w:val="left" w:pos="390"/>
          <w:tab w:val="center" w:pos="4677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0"/>
          <w:szCs w:val="20"/>
        </w:rPr>
      </w:pPr>
    </w:p>
    <w:p w:rsidR="00E246BD" w:rsidRDefault="00E246BD" w:rsidP="00E246BD">
      <w:pPr>
        <w:tabs>
          <w:tab w:val="left" w:pos="390"/>
          <w:tab w:val="center" w:pos="4677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0"/>
          <w:szCs w:val="20"/>
        </w:rPr>
      </w:pPr>
    </w:p>
    <w:p w:rsidR="00E246BD" w:rsidRDefault="00E246BD" w:rsidP="00E246BD">
      <w:pPr>
        <w:tabs>
          <w:tab w:val="left" w:pos="390"/>
          <w:tab w:val="center" w:pos="4677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0"/>
          <w:szCs w:val="20"/>
        </w:rPr>
      </w:pPr>
    </w:p>
    <w:p w:rsidR="00E246BD" w:rsidRDefault="00E246BD" w:rsidP="00E246BD">
      <w:pPr>
        <w:tabs>
          <w:tab w:val="left" w:pos="390"/>
          <w:tab w:val="center" w:pos="4677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</w:rPr>
      </w:pPr>
      <w:r>
        <w:rPr>
          <w:rFonts w:ascii="Times New Roman CYR" w:eastAsia="Times New Roman" w:hAnsi="Times New Roman CYR" w:cs="Times New Roman CYR"/>
          <w:b/>
          <w:bCs/>
        </w:rPr>
        <w:t>Муниципальные целевые программы на 2018 год</w:t>
      </w:r>
    </w:p>
    <w:p w:rsidR="00E246BD" w:rsidRDefault="00E246BD" w:rsidP="00E246BD">
      <w:pPr>
        <w:tabs>
          <w:tab w:val="left" w:pos="5775"/>
          <w:tab w:val="right" w:pos="9354"/>
        </w:tabs>
        <w:autoSpaceDE w:val="0"/>
        <w:autoSpaceDN w:val="0"/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        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7020"/>
        <w:gridCol w:w="2160"/>
      </w:tblGrid>
      <w:tr w:rsidR="00E246BD" w:rsidTr="00CA4C7E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6BD" w:rsidRPr="009A536B" w:rsidRDefault="00E246BD" w:rsidP="00CA4C7E">
            <w:pPr>
              <w:keepNext/>
              <w:keepLines/>
              <w:autoSpaceDE w:val="0"/>
              <w:autoSpaceDN w:val="0"/>
              <w:adjustRightInd w:val="0"/>
              <w:spacing w:before="20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A536B">
              <w:rPr>
                <w:rFonts w:ascii="Cambria" w:eastAsia="Times New Roman" w:hAnsi="Cambria" w:cs="Cambria"/>
                <w:iCs/>
                <w:sz w:val="22"/>
                <w:szCs w:val="22"/>
                <w:lang w:val="en-US"/>
              </w:rPr>
              <w:t xml:space="preserve">№ </w:t>
            </w:r>
            <w:r w:rsidRPr="009A536B">
              <w:rPr>
                <w:rFonts w:ascii="Cambria" w:eastAsia="Times New Roman" w:hAnsi="Cambria" w:cs="Cambria"/>
                <w:iCs/>
                <w:sz w:val="22"/>
                <w:szCs w:val="22"/>
              </w:rPr>
              <w:t>п/п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6BD" w:rsidRPr="009A536B" w:rsidRDefault="00E246BD" w:rsidP="00CA4C7E">
            <w:pPr>
              <w:keepNext/>
              <w:keepLines/>
              <w:autoSpaceDE w:val="0"/>
              <w:autoSpaceDN w:val="0"/>
              <w:adjustRightInd w:val="0"/>
              <w:spacing w:before="20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A536B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Наименование муниципальной целевой программы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6BD" w:rsidRDefault="00E246BD" w:rsidP="00CA4C7E">
            <w:pPr>
              <w:keepNext/>
              <w:keepLines/>
              <w:autoSpaceDE w:val="0"/>
              <w:autoSpaceDN w:val="0"/>
              <w:adjustRightInd w:val="0"/>
              <w:spacing w:before="200"/>
              <w:ind w:right="-108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Объем финансирования</w:t>
            </w:r>
          </w:p>
          <w:p w:rsidR="00E246BD" w:rsidRDefault="00E246BD" w:rsidP="00CA4C7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тыс. руб.</w:t>
            </w:r>
          </w:p>
        </w:tc>
      </w:tr>
      <w:tr w:rsidR="00E246BD" w:rsidTr="00CA4C7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46BD" w:rsidRDefault="00E246BD" w:rsidP="00CA4C7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246BD" w:rsidRDefault="00E246BD" w:rsidP="00CA4C7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  <w:t>Профилактика экстремизма и терроризма на территории муниципального образования Троицкий район Алтайского края на 2016-2016гг.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46BD" w:rsidRDefault="00E246BD" w:rsidP="00CA4C7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0,5</w:t>
            </w:r>
          </w:p>
        </w:tc>
      </w:tr>
      <w:tr w:rsidR="00E246BD" w:rsidTr="00CA4C7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6BD" w:rsidRDefault="00E246BD" w:rsidP="00CA4C7E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E246BD" w:rsidRDefault="00E246BD" w:rsidP="00CA4C7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246BD" w:rsidRDefault="00E246BD" w:rsidP="00CA4C7E">
            <w:pPr>
              <w:autoSpaceDE w:val="0"/>
              <w:autoSpaceDN w:val="0"/>
              <w:adjustRightInd w:val="0"/>
              <w:ind w:right="-108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 xml:space="preserve">Муниципальная программа Троицкого района 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Развитие культуры Троицкого района</w:t>
            </w:r>
            <w:r>
              <w:rPr>
                <w:rFonts w:eastAsia="Times New Roman"/>
                <w:sz w:val="22"/>
                <w:szCs w:val="22"/>
              </w:rPr>
              <w:t xml:space="preserve">» </w:t>
            </w:r>
            <w:r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на 2016-2020 годы Памятники истории и культуры расположенные в поселениях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46BD" w:rsidRDefault="00E246BD" w:rsidP="00CA4C7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2,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</w:tbl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246BD" w:rsidRDefault="00E246BD" w:rsidP="00E246BD">
      <w:pPr>
        <w:rPr>
          <w:b/>
        </w:rPr>
      </w:pPr>
    </w:p>
    <w:p w:rsidR="00E246BD" w:rsidRDefault="00E246BD" w:rsidP="00E246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E246BD" w:rsidRDefault="00E246BD" w:rsidP="00E246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отчету об исполнении бюджета Зелёнополянского сельсовета</w:t>
      </w:r>
    </w:p>
    <w:p w:rsidR="00E246BD" w:rsidRDefault="00E246BD" w:rsidP="00E246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Троицкого района Алтайского края </w:t>
      </w:r>
    </w:p>
    <w:p w:rsidR="00E246BD" w:rsidRDefault="00E246BD" w:rsidP="00E246BD">
      <w:pPr>
        <w:jc w:val="center"/>
        <w:rPr>
          <w:b/>
          <w:bCs/>
          <w:sz w:val="28"/>
          <w:szCs w:val="28"/>
        </w:rPr>
      </w:pPr>
    </w:p>
    <w:p w:rsidR="00E246BD" w:rsidRPr="009A536B" w:rsidRDefault="00E246BD" w:rsidP="00E246B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2018 года</w:t>
      </w:r>
    </w:p>
    <w:p w:rsidR="00E246BD" w:rsidRDefault="00E246BD" w:rsidP="00E246BD">
      <w:pPr>
        <w:ind w:firstLine="708"/>
        <w:jc w:val="right"/>
      </w:pPr>
    </w:p>
    <w:p w:rsidR="00E246BD" w:rsidRDefault="00E246BD" w:rsidP="00E246BD">
      <w:pPr>
        <w:ind w:firstLine="708"/>
        <w:jc w:val="both"/>
      </w:pPr>
    </w:p>
    <w:p w:rsidR="00E246BD" w:rsidRDefault="00E246BD" w:rsidP="00E246BD">
      <w:pPr>
        <w:ind w:firstLine="708"/>
        <w:jc w:val="both"/>
      </w:pPr>
      <w:r>
        <w:t xml:space="preserve">Учреждение:    Администрация Зелёнополянского сельсовета </w:t>
      </w:r>
    </w:p>
    <w:p w:rsidR="00E246BD" w:rsidRDefault="00E246BD" w:rsidP="00E246BD">
      <w:pPr>
        <w:ind w:firstLine="708"/>
        <w:jc w:val="both"/>
      </w:pPr>
      <w:r>
        <w:t xml:space="preserve">                          Троицкого района Алтайского края</w:t>
      </w:r>
    </w:p>
    <w:p w:rsidR="00E246BD" w:rsidRDefault="00E246BD" w:rsidP="00E246BD">
      <w:pPr>
        <w:ind w:firstLine="708"/>
        <w:jc w:val="both"/>
      </w:pPr>
      <w:r>
        <w:t>Наименование бюджета:  местный</w:t>
      </w:r>
      <w:r>
        <w:tab/>
      </w:r>
      <w:r>
        <w:tab/>
      </w:r>
      <w:r>
        <w:tab/>
      </w:r>
      <w:r>
        <w:tab/>
      </w:r>
      <w:r>
        <w:tab/>
      </w:r>
    </w:p>
    <w:p w:rsidR="00E246BD" w:rsidRDefault="00E246BD" w:rsidP="00E246BD">
      <w:pPr>
        <w:ind w:firstLine="708"/>
        <w:jc w:val="both"/>
      </w:pPr>
      <w:r>
        <w:t>Периодичность: годовая</w:t>
      </w:r>
    </w:p>
    <w:p w:rsidR="00E246BD" w:rsidRDefault="00E246BD" w:rsidP="00E246BD">
      <w:pPr>
        <w:ind w:firstLine="708"/>
        <w:jc w:val="both"/>
      </w:pPr>
      <w:r>
        <w:t>Единица измерения: тыс. руб.</w:t>
      </w:r>
    </w:p>
    <w:p w:rsidR="00E246BD" w:rsidRDefault="00E246BD" w:rsidP="00E246BD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</w:t>
      </w:r>
    </w:p>
    <w:p w:rsidR="00E246BD" w:rsidRDefault="00E246BD" w:rsidP="00E246BD">
      <w:pPr>
        <w:ind w:firstLine="708"/>
        <w:jc w:val="both"/>
        <w:rPr>
          <w:b/>
          <w:bCs/>
          <w:i/>
          <w:iCs/>
        </w:rPr>
      </w:pPr>
    </w:p>
    <w:p w:rsidR="00E246BD" w:rsidRDefault="00E246BD" w:rsidP="00E246BD">
      <w:pPr>
        <w:ind w:firstLine="708"/>
        <w:jc w:val="both"/>
      </w:pPr>
      <w:r>
        <w:t>В соответствии с Уставом,  администрация Зелёнополянского сельсовета является исполнительным органом местного самоуправления.</w:t>
      </w:r>
    </w:p>
    <w:p w:rsidR="00E246BD" w:rsidRDefault="00E246BD" w:rsidP="00E246BD">
      <w:pPr>
        <w:ind w:firstLine="426"/>
        <w:jc w:val="both"/>
      </w:pPr>
      <w:r>
        <w:tab/>
        <w:t xml:space="preserve">Исполнение бюджета поселения, учет исполнения и составление отчетов об их исполнении осуществлялось администрацией поселения в соответствии с требованиями Бюджетного кодекса,  Уставом администрации. Администрация поселения, при ведении учета исполнения бюджета Зелёнополянского сельсовета руководствуются Конституцией РФ, федеральными законами, указами и распоряжениями Президента РФ, постановлениями и распоряжениями Правительства РФ, приказами и инструкциями МФ РФ. </w:t>
      </w:r>
    </w:p>
    <w:p w:rsidR="00E246BD" w:rsidRDefault="00E246BD" w:rsidP="00E246BD">
      <w:pPr>
        <w:jc w:val="both"/>
      </w:pPr>
    </w:p>
    <w:p w:rsidR="00E246BD" w:rsidRDefault="00E246BD" w:rsidP="00E246BD">
      <w:pPr>
        <w:ind w:firstLine="708"/>
        <w:jc w:val="both"/>
        <w:rPr>
          <w:b/>
          <w:bCs/>
        </w:rPr>
      </w:pPr>
      <w:r>
        <w:t>В состав поселения  входит 3  населенных пунктов.</w:t>
      </w:r>
    </w:p>
    <w:p w:rsidR="00E246BD" w:rsidRDefault="00E246BD" w:rsidP="00E246BD">
      <w:pPr>
        <w:jc w:val="both"/>
        <w:rPr>
          <w:b/>
          <w:bCs/>
        </w:rPr>
      </w:pPr>
    </w:p>
    <w:p w:rsidR="00E246BD" w:rsidRDefault="00E246BD" w:rsidP="00E246BD">
      <w:r>
        <w:rPr>
          <w:b/>
          <w:bCs/>
          <w:i/>
          <w:iCs/>
          <w:sz w:val="32"/>
          <w:szCs w:val="32"/>
        </w:rPr>
        <w:t xml:space="preserve">  </w:t>
      </w:r>
      <w:r>
        <w:rPr>
          <w:b/>
        </w:rPr>
        <w:t>Раздел 01</w:t>
      </w:r>
      <w:r>
        <w:t xml:space="preserve">. «Общегосударственные вопросы» 692,7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в том числе з/плата с отчислениями главы сельсовета 124,4 тыс. рублей, управление з/плата с отчислениями- 98,4 тыс. рублей. Субсидии на приобретения топлива (оплата отопления)-29,4 тыс. рублей </w:t>
      </w:r>
    </w:p>
    <w:p w:rsidR="00E246BD" w:rsidRDefault="00E246BD" w:rsidP="00E246BD">
      <w:r>
        <w:t xml:space="preserve">                  </w:t>
      </w:r>
    </w:p>
    <w:p w:rsidR="00E246BD" w:rsidRDefault="00E246BD" w:rsidP="00E246BD">
      <w:pPr>
        <w:jc w:val="both"/>
      </w:pPr>
      <w:r>
        <w:t xml:space="preserve">  </w:t>
      </w:r>
      <w:r>
        <w:rPr>
          <w:b/>
        </w:rPr>
        <w:t>Раздел 02</w:t>
      </w:r>
      <w:r>
        <w:t>.  «Национальная оборона»</w:t>
      </w:r>
    </w:p>
    <w:p w:rsidR="00E246BD" w:rsidRDefault="00E246BD" w:rsidP="00E246BD">
      <w:pPr>
        <w:jc w:val="both"/>
      </w:pPr>
      <w:r>
        <w:t xml:space="preserve">         В этом разделе отражены затраты на мобилизационную и вневойсковую подготовку по осуществлению первичного воинского учета  на территориях, где отсутствуют военные комиссариаты. Расходы производятся за счет субвенций из федерального бюджета.</w:t>
      </w:r>
    </w:p>
    <w:p w:rsidR="00E246BD" w:rsidRDefault="00E246BD" w:rsidP="00E246BD">
      <w:pPr>
        <w:jc w:val="both"/>
      </w:pPr>
      <w:r>
        <w:t xml:space="preserve">        На территории Зелёнополянского сельсовета воинским учетом занимается 1 человек на ставку 0,4. На воинском учете в поселении  состоит 267 человек.</w:t>
      </w:r>
    </w:p>
    <w:p w:rsidR="00E246BD" w:rsidRDefault="00E246BD" w:rsidP="00E246BD">
      <w:pPr>
        <w:jc w:val="both"/>
      </w:pPr>
      <w:r>
        <w:t xml:space="preserve">        Общие затраты на осуществление первичного воинского учета составили 32,6 тыс. рублей, в том числе на оснащение канцелярскими товарами и оплату услуг связи 0,0 тыс. руб.</w:t>
      </w:r>
    </w:p>
    <w:p w:rsidR="00E246BD" w:rsidRDefault="00E246BD" w:rsidP="00E246BD">
      <w:pPr>
        <w:jc w:val="both"/>
      </w:pPr>
    </w:p>
    <w:p w:rsidR="00E246BD" w:rsidRDefault="00E246BD" w:rsidP="00E246BD">
      <w:pPr>
        <w:jc w:val="both"/>
      </w:pPr>
      <w:r>
        <w:rPr>
          <w:b/>
        </w:rPr>
        <w:t>Раздел 04</w:t>
      </w:r>
      <w:r>
        <w:t>. «Национальная экономика»</w:t>
      </w:r>
    </w:p>
    <w:p w:rsidR="00E246BD" w:rsidRDefault="00E246BD" w:rsidP="00E246BD">
      <w:pPr>
        <w:jc w:val="both"/>
      </w:pPr>
      <w:r>
        <w:t xml:space="preserve">  </w:t>
      </w:r>
      <w:r>
        <w:rPr>
          <w:rFonts w:ascii="Times New Romas" w:hAnsi="Times New Romas"/>
          <w:color w:val="000000"/>
          <w:sz w:val="22"/>
          <w:szCs w:val="22"/>
        </w:rPr>
        <w:t>Дорожное хозяйство (дорожные фонды)</w:t>
      </w:r>
      <w:r>
        <w:rPr>
          <w:color w:val="000000"/>
          <w:sz w:val="22"/>
          <w:szCs w:val="22"/>
        </w:rPr>
        <w:t>- 261,6</w:t>
      </w:r>
      <w:r>
        <w:rPr>
          <w:color w:val="000000"/>
        </w:rPr>
        <w:t xml:space="preserve"> </w:t>
      </w:r>
      <w:r>
        <w:t>тыс. руб. очистка дорог от снега, выравнивание дорожного полотна, освещение улиц, установка дорожных знаков</w:t>
      </w:r>
    </w:p>
    <w:p w:rsidR="00E246BD" w:rsidRDefault="00E246BD" w:rsidP="00E246BD">
      <w:pPr>
        <w:jc w:val="both"/>
      </w:pPr>
    </w:p>
    <w:p w:rsidR="00E246BD" w:rsidRDefault="00E246BD" w:rsidP="00E246BD">
      <w:pPr>
        <w:jc w:val="both"/>
      </w:pPr>
      <w:r>
        <w:rPr>
          <w:b/>
        </w:rPr>
        <w:t>Раздел 05</w:t>
      </w:r>
      <w:r>
        <w:t>. «Жилищно-коммунальное хозяйство»</w:t>
      </w:r>
    </w:p>
    <w:p w:rsidR="00E246BD" w:rsidRDefault="00E246BD" w:rsidP="00E246BD">
      <w:pPr>
        <w:jc w:val="both"/>
      </w:pPr>
      <w:proofErr w:type="gramStart"/>
      <w:r>
        <w:t xml:space="preserve">0503 благоустройство –: 0,0 тыс. руб. в </w:t>
      </w:r>
      <w:proofErr w:type="spellStart"/>
      <w:r>
        <w:t>т.ч</w:t>
      </w:r>
      <w:proofErr w:type="spellEnd"/>
      <w:r>
        <w:t>., удаление и переработка бытовых отходов 0,0 тыс. руб. Мероприятия по благоустройству кладбищ- 0,0 тыс. рублей.</w:t>
      </w:r>
      <w:proofErr w:type="gramEnd"/>
    </w:p>
    <w:p w:rsidR="00E246BD" w:rsidRDefault="00E246BD" w:rsidP="00E246BD">
      <w:pPr>
        <w:jc w:val="both"/>
      </w:pPr>
    </w:p>
    <w:p w:rsidR="00E246BD" w:rsidRDefault="00E246BD" w:rsidP="00E246BD">
      <w:pPr>
        <w:jc w:val="both"/>
      </w:pPr>
      <w:r>
        <w:rPr>
          <w:b/>
        </w:rPr>
        <w:t>Раздел 08.</w:t>
      </w:r>
      <w:r>
        <w:t xml:space="preserve"> «Культура» </w:t>
      </w:r>
    </w:p>
    <w:p w:rsidR="00E246BD" w:rsidRDefault="00E246BD" w:rsidP="00E246BD">
      <w:pPr>
        <w:jc w:val="both"/>
      </w:pPr>
      <w:r>
        <w:t xml:space="preserve">           Затраты на обеспечение деятельности культуры  составили </w:t>
      </w:r>
      <w:r>
        <w:rPr>
          <w:color w:val="FF0000"/>
        </w:rPr>
        <w:t xml:space="preserve"> </w:t>
      </w:r>
      <w:r>
        <w:t xml:space="preserve">тыс. рублей в том числе з/плата с отчислениями от з/платы 741,4  тыс. рублей, закупка товаров и услуг 18,1 тыс. рублей, уплата налогов 2,4 тыс. рублей. Субсидии на приобретения топлива (оплата отопления)- 117,7 </w:t>
      </w:r>
      <w:r>
        <w:lastRenderedPageBreak/>
        <w:t>тыс. рублей, 0804 Муниципальная программа «Ремонт  и благоустройство памятников» - 2,5 тыс. рублей.</w:t>
      </w:r>
    </w:p>
    <w:p w:rsidR="00E246BD" w:rsidRDefault="00E246BD" w:rsidP="00E246BD">
      <w:pPr>
        <w:jc w:val="both"/>
      </w:pPr>
    </w:p>
    <w:p w:rsidR="00E246BD" w:rsidRDefault="00E246BD" w:rsidP="00E246BD">
      <w:pPr>
        <w:jc w:val="both"/>
      </w:pPr>
      <w:r>
        <w:rPr>
          <w:b/>
        </w:rPr>
        <w:t>Раздел 10</w:t>
      </w:r>
      <w:r>
        <w:t xml:space="preserve">. «Социальная политика» </w:t>
      </w:r>
    </w:p>
    <w:p w:rsidR="00E246BD" w:rsidRDefault="00E246BD" w:rsidP="00E246BD">
      <w:pPr>
        <w:jc w:val="both"/>
      </w:pPr>
      <w:r>
        <w:t xml:space="preserve">   1001 Социальные доплаты к пенсиям – в этом разделе расходы связаны с обеспечением   выплат социальных доплат к пенсиям</w:t>
      </w:r>
      <w:proofErr w:type="gramStart"/>
      <w:r>
        <w:t xml:space="preserve"> В</w:t>
      </w:r>
      <w:proofErr w:type="gramEnd"/>
      <w:r>
        <w:t>сего выплаты составили  8,0 тыс. руб. Социальные доплаты к пенсиям получают 2 человека.</w:t>
      </w:r>
    </w:p>
    <w:p w:rsidR="00E246BD" w:rsidRDefault="00E246BD" w:rsidP="00E246BD">
      <w:pPr>
        <w:jc w:val="both"/>
      </w:pPr>
    </w:p>
    <w:p w:rsidR="00E246BD" w:rsidRDefault="00E246BD" w:rsidP="00E246BD">
      <w:pPr>
        <w:jc w:val="both"/>
      </w:pPr>
      <w:r>
        <w:t xml:space="preserve">Результат кассового исполнения бюджета – дефицит 157 827,38 </w:t>
      </w:r>
    </w:p>
    <w:p w:rsidR="00E246BD" w:rsidRDefault="00E246BD" w:rsidP="00E246BD">
      <w:pPr>
        <w:jc w:val="both"/>
      </w:pPr>
    </w:p>
    <w:p w:rsidR="00E246BD" w:rsidRDefault="00E246BD" w:rsidP="00E246BD">
      <w:pPr>
        <w:jc w:val="both"/>
      </w:pPr>
      <w:r>
        <w:t>Численность муниципальных служащих составила 2 единицы.</w:t>
      </w:r>
    </w:p>
    <w:p w:rsidR="00E246BD" w:rsidRDefault="00E246BD" w:rsidP="00E246BD"/>
    <w:p w:rsidR="00E246BD" w:rsidRDefault="00E246BD" w:rsidP="00E246BD"/>
    <w:p w:rsidR="00E246BD" w:rsidRDefault="00E246BD" w:rsidP="00E246BD"/>
    <w:p w:rsidR="00E246BD" w:rsidRDefault="00E246BD" w:rsidP="00E246BD"/>
    <w:p w:rsidR="00E246BD" w:rsidRDefault="00E246BD" w:rsidP="00E246BD"/>
    <w:p w:rsidR="00E246BD" w:rsidRDefault="00E246BD" w:rsidP="00E246BD"/>
    <w:p w:rsidR="00E246BD" w:rsidRDefault="00E246BD" w:rsidP="00E246BD">
      <w:r>
        <w:t xml:space="preserve">  Глава сельсовета                                                                                                                 С.П.  Сокол      </w:t>
      </w:r>
    </w:p>
    <w:p w:rsidR="00E246BD" w:rsidRDefault="00E246BD" w:rsidP="00E246BD"/>
    <w:p w:rsidR="00E246BD" w:rsidRDefault="00E246BD" w:rsidP="00E246BD"/>
    <w:p w:rsidR="00A94E55" w:rsidRDefault="00A94E55"/>
    <w:sectPr w:rsidR="00A94E55" w:rsidSect="00E91D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20B4"/>
    <w:multiLevelType w:val="hybridMultilevel"/>
    <w:tmpl w:val="B0FE96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8C"/>
    <w:rsid w:val="0086598C"/>
    <w:rsid w:val="00A94E55"/>
    <w:rsid w:val="00E246BD"/>
    <w:rsid w:val="00F4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246B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Times New Roman" w:hAnsi="Arial" w:cs="Arial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E246BD"/>
    <w:pPr>
      <w:keepNext/>
      <w:autoSpaceDE w:val="0"/>
      <w:autoSpaceDN w:val="0"/>
      <w:adjustRightInd w:val="0"/>
      <w:ind w:firstLine="485"/>
      <w:jc w:val="both"/>
      <w:outlineLvl w:val="3"/>
    </w:pPr>
    <w:rPr>
      <w:rFonts w:eastAsia="Times New Roman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&quot;Изумруд&quot; Знак1"/>
    <w:basedOn w:val="a0"/>
    <w:link w:val="2"/>
    <w:rsid w:val="00E246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E246BD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E24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semiHidden/>
    <w:unhideWhenUsed/>
    <w:rsid w:val="00E246BD"/>
    <w:pPr>
      <w:spacing w:after="120" w:line="480" w:lineRule="auto"/>
    </w:pPr>
    <w:rPr>
      <w:rFonts w:eastAsia="Times New Roman"/>
      <w:lang w:val="en-US" w:eastAsia="en-US"/>
    </w:rPr>
  </w:style>
  <w:style w:type="character" w:customStyle="1" w:styleId="23">
    <w:name w:val="Основной текст 2 Знак"/>
    <w:basedOn w:val="a0"/>
    <w:link w:val="22"/>
    <w:semiHidden/>
    <w:rsid w:val="00E246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Document Map"/>
    <w:basedOn w:val="a"/>
    <w:link w:val="a4"/>
    <w:semiHidden/>
    <w:unhideWhenUsed/>
    <w:rsid w:val="00E246BD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semiHidden/>
    <w:rsid w:val="00E246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E24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246BD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246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0">
    <w:name w:val="Основной текст 2 Знак1"/>
    <w:basedOn w:val="a0"/>
    <w:uiPriority w:val="99"/>
    <w:semiHidden/>
    <w:rsid w:val="00E246BD"/>
    <w:rPr>
      <w:rFonts w:ascii="Calibri" w:eastAsia="Calibri" w:hAnsi="Calibri" w:cs="Calibri" w:hint="default"/>
      <w:sz w:val="24"/>
      <w:szCs w:val="24"/>
    </w:rPr>
  </w:style>
  <w:style w:type="table" w:styleId="a7">
    <w:name w:val="Table Grid"/>
    <w:basedOn w:val="a1"/>
    <w:rsid w:val="00E24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9"/>
    <w:locked/>
    <w:rsid w:val="00E246BD"/>
    <w:rPr>
      <w:sz w:val="28"/>
      <w:lang w:eastAsia="ru-RU"/>
    </w:rPr>
  </w:style>
  <w:style w:type="paragraph" w:styleId="a9">
    <w:name w:val="Title"/>
    <w:basedOn w:val="a"/>
    <w:link w:val="a8"/>
    <w:qFormat/>
    <w:rsid w:val="00E246BD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2">
    <w:name w:val="Название Знак1"/>
    <w:basedOn w:val="a0"/>
    <w:uiPriority w:val="10"/>
    <w:rsid w:val="00E24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246B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Times New Roman" w:hAnsi="Arial" w:cs="Arial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E246BD"/>
    <w:pPr>
      <w:keepNext/>
      <w:autoSpaceDE w:val="0"/>
      <w:autoSpaceDN w:val="0"/>
      <w:adjustRightInd w:val="0"/>
      <w:ind w:firstLine="485"/>
      <w:jc w:val="both"/>
      <w:outlineLvl w:val="3"/>
    </w:pPr>
    <w:rPr>
      <w:rFonts w:eastAsia="Times New Roman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&quot;Изумруд&quot; Знак1"/>
    <w:basedOn w:val="a0"/>
    <w:link w:val="2"/>
    <w:rsid w:val="00E246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E246BD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E24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semiHidden/>
    <w:unhideWhenUsed/>
    <w:rsid w:val="00E246BD"/>
    <w:pPr>
      <w:spacing w:after="120" w:line="480" w:lineRule="auto"/>
    </w:pPr>
    <w:rPr>
      <w:rFonts w:eastAsia="Times New Roman"/>
      <w:lang w:val="en-US" w:eastAsia="en-US"/>
    </w:rPr>
  </w:style>
  <w:style w:type="character" w:customStyle="1" w:styleId="23">
    <w:name w:val="Основной текст 2 Знак"/>
    <w:basedOn w:val="a0"/>
    <w:link w:val="22"/>
    <w:semiHidden/>
    <w:rsid w:val="00E246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Document Map"/>
    <w:basedOn w:val="a"/>
    <w:link w:val="a4"/>
    <w:semiHidden/>
    <w:unhideWhenUsed/>
    <w:rsid w:val="00E246BD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semiHidden/>
    <w:rsid w:val="00E246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E24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246BD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246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0">
    <w:name w:val="Основной текст 2 Знак1"/>
    <w:basedOn w:val="a0"/>
    <w:uiPriority w:val="99"/>
    <w:semiHidden/>
    <w:rsid w:val="00E246BD"/>
    <w:rPr>
      <w:rFonts w:ascii="Calibri" w:eastAsia="Calibri" w:hAnsi="Calibri" w:cs="Calibri" w:hint="default"/>
      <w:sz w:val="24"/>
      <w:szCs w:val="24"/>
    </w:rPr>
  </w:style>
  <w:style w:type="table" w:styleId="a7">
    <w:name w:val="Table Grid"/>
    <w:basedOn w:val="a1"/>
    <w:rsid w:val="00E24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9"/>
    <w:locked/>
    <w:rsid w:val="00E246BD"/>
    <w:rPr>
      <w:sz w:val="28"/>
      <w:lang w:eastAsia="ru-RU"/>
    </w:rPr>
  </w:style>
  <w:style w:type="paragraph" w:styleId="a9">
    <w:name w:val="Title"/>
    <w:basedOn w:val="a"/>
    <w:link w:val="a8"/>
    <w:qFormat/>
    <w:rsid w:val="00E246BD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2">
    <w:name w:val="Название Знак1"/>
    <w:basedOn w:val="a0"/>
    <w:uiPriority w:val="10"/>
    <w:rsid w:val="00E24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2018-07-16T03:31:00Z</cp:lastPrinted>
  <dcterms:created xsi:type="dcterms:W3CDTF">2018-07-12T09:16:00Z</dcterms:created>
  <dcterms:modified xsi:type="dcterms:W3CDTF">2018-07-16T03:33:00Z</dcterms:modified>
</cp:coreProperties>
</file>